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19" w:rsidRPr="00A67419" w:rsidRDefault="00A67419" w:rsidP="00A67419">
      <w:pPr>
        <w:pStyle w:val="Titre1"/>
        <w:rPr>
          <w:sz w:val="28"/>
          <w:szCs w:val="28"/>
        </w:rPr>
      </w:pPr>
      <w:r w:rsidRPr="00A67419">
        <w:rPr>
          <w:sz w:val="28"/>
          <w:szCs w:val="28"/>
        </w:rPr>
        <w:t>ARANCINI SICILIENS</w:t>
      </w:r>
    </w:p>
    <w:p w:rsidR="00A67419" w:rsidRDefault="00A67419" w:rsidP="00A67419">
      <w:pPr>
        <w:pStyle w:val="NormalWeb"/>
        <w:jc w:val="both"/>
      </w:pPr>
      <w:r>
        <w:rPr>
          <w:rStyle w:val="lev"/>
        </w:rPr>
        <w:t xml:space="preserve">Les </w:t>
      </w:r>
      <w:proofErr w:type="spellStart"/>
      <w:r>
        <w:rPr>
          <w:rStyle w:val="lev"/>
        </w:rPr>
        <w:t>arancini</w:t>
      </w:r>
      <w:proofErr w:type="spellEnd"/>
      <w:r>
        <w:rPr>
          <w:rStyle w:val="lev"/>
        </w:rPr>
        <w:t xml:space="preserve"> de riz</w:t>
      </w:r>
      <w:r>
        <w:t xml:space="preserve">. sont des croquettes de riz, panées et frites, inspirées par la culture des agrumes, par l’apparence et par le nom, et sont une heureuse synthèse des différentes influences historiques dans la région : les influences arabes pour le riz et le safran, françaises pour le </w:t>
      </w:r>
      <w:proofErr w:type="spellStart"/>
      <w:r>
        <w:rPr>
          <w:rStyle w:val="Accentuation"/>
        </w:rPr>
        <w:t>ragù</w:t>
      </w:r>
      <w:proofErr w:type="spellEnd"/>
      <w:r>
        <w:t>, espagnoles pour les tomates et grecques pour le fromage. Formes rondes : les plus communs en Sicile occidentale, formes de cônes, que l’on retrouve dans la Sicile orientale, peut-être en raison de la forme du volcan Etna.</w:t>
      </w:r>
    </w:p>
    <w:tbl>
      <w:tblPr>
        <w:tblW w:w="0" w:type="auto"/>
        <w:tblCellSpacing w:w="15" w:type="dxa"/>
        <w:tblCellMar>
          <w:top w:w="15" w:type="dxa"/>
          <w:left w:w="15" w:type="dxa"/>
          <w:bottom w:w="15" w:type="dxa"/>
          <w:right w:w="15" w:type="dxa"/>
        </w:tblCellMar>
        <w:tblLook w:val="04A0"/>
      </w:tblPr>
      <w:tblGrid>
        <w:gridCol w:w="1925"/>
        <w:gridCol w:w="2019"/>
        <w:gridCol w:w="1484"/>
      </w:tblGrid>
      <w:tr w:rsidR="00A67419" w:rsidTr="00A67419">
        <w:trPr>
          <w:tblCellSpacing w:w="15" w:type="dxa"/>
        </w:trPr>
        <w:tc>
          <w:tcPr>
            <w:tcW w:w="0" w:type="auto"/>
            <w:vAlign w:val="center"/>
            <w:hideMark/>
          </w:tcPr>
          <w:p w:rsidR="00A67419" w:rsidRDefault="00A67419" w:rsidP="00102A5C">
            <w:pPr>
              <w:pStyle w:val="Sansinterligne"/>
              <w:rPr>
                <w:sz w:val="24"/>
                <w:szCs w:val="24"/>
              </w:rPr>
            </w:pPr>
            <w:r>
              <w:rPr>
                <w:rStyle w:val="lev"/>
              </w:rPr>
              <w:t>Difficulté</w:t>
            </w:r>
            <w:r>
              <w:t xml:space="preserve"> : Moyenne</w:t>
            </w:r>
          </w:p>
        </w:tc>
        <w:tc>
          <w:tcPr>
            <w:tcW w:w="0" w:type="auto"/>
            <w:vAlign w:val="center"/>
            <w:hideMark/>
          </w:tcPr>
          <w:p w:rsidR="00A67419" w:rsidRDefault="00A67419" w:rsidP="00102A5C">
            <w:pPr>
              <w:pStyle w:val="Sansinterligne"/>
              <w:rPr>
                <w:sz w:val="24"/>
                <w:szCs w:val="24"/>
              </w:rPr>
            </w:pPr>
            <w:r>
              <w:rPr>
                <w:rStyle w:val="lev"/>
              </w:rPr>
              <w:t>Préparation</w:t>
            </w:r>
            <w:r>
              <w:t xml:space="preserve"> : 30 MIN.</w:t>
            </w:r>
          </w:p>
        </w:tc>
        <w:tc>
          <w:tcPr>
            <w:tcW w:w="0" w:type="auto"/>
            <w:vAlign w:val="center"/>
            <w:hideMark/>
          </w:tcPr>
          <w:p w:rsidR="00A67419" w:rsidRDefault="00A67419" w:rsidP="00102A5C">
            <w:pPr>
              <w:pStyle w:val="Sansinterligne"/>
              <w:rPr>
                <w:sz w:val="24"/>
                <w:szCs w:val="24"/>
              </w:rPr>
            </w:pPr>
            <w:r>
              <w:rPr>
                <w:rStyle w:val="lev"/>
              </w:rPr>
              <w:t>Cuisson</w:t>
            </w:r>
            <w:r>
              <w:t xml:space="preserve"> : 2 h 30</w:t>
            </w:r>
          </w:p>
        </w:tc>
      </w:tr>
    </w:tbl>
    <w:p w:rsidR="00102A5C" w:rsidRDefault="00102A5C" w:rsidP="00102A5C">
      <w:pPr>
        <w:pStyle w:val="Sansinterligne"/>
      </w:pPr>
      <w:r>
        <w:t xml:space="preserve">Ingrédients pour 25-30 </w:t>
      </w:r>
      <w:proofErr w:type="spellStart"/>
      <w:r>
        <w:t>arancini</w:t>
      </w:r>
      <w:proofErr w:type="spellEnd"/>
      <w:r>
        <w:t xml:space="preserve"> environ</w:t>
      </w:r>
    </w:p>
    <w:p w:rsidR="00A67419" w:rsidRPr="00A67419" w:rsidRDefault="00A67419" w:rsidP="00A67419">
      <w:pPr>
        <w:pStyle w:val="Sansinterligne"/>
        <w:rPr>
          <w:b/>
          <w:sz w:val="24"/>
          <w:szCs w:val="24"/>
        </w:rPr>
      </w:pPr>
      <w:r w:rsidRPr="00A67419">
        <w:rPr>
          <w:b/>
          <w:noProof/>
          <w:sz w:val="24"/>
          <w:szCs w:val="24"/>
          <w:lang w:eastAsia="fr-FR"/>
        </w:rPr>
        <w:drawing>
          <wp:anchor distT="0" distB="0" distL="114300" distR="114300" simplePos="0" relativeHeight="251658240" behindDoc="0" locked="0" layoutInCell="1" allowOverlap="1">
            <wp:simplePos x="0" y="0"/>
            <wp:positionH relativeFrom="column">
              <wp:posOffset>2881630</wp:posOffset>
            </wp:positionH>
            <wp:positionV relativeFrom="paragraph">
              <wp:posOffset>206375</wp:posOffset>
            </wp:positionV>
            <wp:extent cx="3084830" cy="1762125"/>
            <wp:effectExtent l="19050" t="0" r="1270" b="0"/>
            <wp:wrapNone/>
            <wp:docPr id="19" name="Image 19" descr="Recette italienne arancini sici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cette italienne arancini siciliens"/>
                    <pic:cNvPicPr>
                      <a:picLocks noChangeAspect="1" noChangeArrowheads="1"/>
                    </pic:cNvPicPr>
                  </pic:nvPicPr>
                  <pic:blipFill>
                    <a:blip r:embed="rId5" cstate="print"/>
                    <a:srcRect/>
                    <a:stretch>
                      <a:fillRect/>
                    </a:stretch>
                  </pic:blipFill>
                  <pic:spPr bwMode="auto">
                    <a:xfrm>
                      <a:off x="0" y="0"/>
                      <a:ext cx="3084830" cy="1762125"/>
                    </a:xfrm>
                    <a:prstGeom prst="rect">
                      <a:avLst/>
                    </a:prstGeom>
                    <a:noFill/>
                    <a:ln w="9525">
                      <a:noFill/>
                      <a:miter lim="800000"/>
                      <a:headEnd/>
                      <a:tailEnd/>
                    </a:ln>
                  </pic:spPr>
                </pic:pic>
              </a:graphicData>
            </a:graphic>
          </wp:anchor>
        </w:drawing>
      </w:r>
      <w:r w:rsidRPr="00A67419">
        <w:rPr>
          <w:b/>
          <w:sz w:val="24"/>
          <w:szCs w:val="24"/>
        </w:rPr>
        <w:t>Pour le riz</w:t>
      </w:r>
    </w:p>
    <w:p w:rsidR="00A67419" w:rsidRDefault="00A67419" w:rsidP="00A67419">
      <w:pPr>
        <w:pStyle w:val="Sansinterligne"/>
      </w:pPr>
      <w:r>
        <w:t>Riz long – 1 kg</w:t>
      </w:r>
    </w:p>
    <w:p w:rsidR="00A67419" w:rsidRDefault="00A67419" w:rsidP="00A67419">
      <w:pPr>
        <w:pStyle w:val="Sansinterligne"/>
      </w:pPr>
      <w:r>
        <w:t>Beurre – 100 g</w:t>
      </w:r>
    </w:p>
    <w:p w:rsidR="00A67419" w:rsidRDefault="00A67419" w:rsidP="00A67419">
      <w:pPr>
        <w:pStyle w:val="Sansinterligne"/>
      </w:pPr>
      <w:r>
        <w:t>Sel – 30 g</w:t>
      </w:r>
    </w:p>
    <w:p w:rsidR="00A67419" w:rsidRDefault="00A67419" w:rsidP="00A67419">
      <w:pPr>
        <w:pStyle w:val="Sansinterligne"/>
      </w:pPr>
      <w:r>
        <w:t>Safran – 2 sachets</w:t>
      </w:r>
    </w:p>
    <w:p w:rsidR="00A67419" w:rsidRPr="00A67419" w:rsidRDefault="00A67419" w:rsidP="00A67419">
      <w:pPr>
        <w:pStyle w:val="Sansinterligne"/>
        <w:rPr>
          <w:b/>
          <w:sz w:val="24"/>
          <w:szCs w:val="24"/>
        </w:rPr>
      </w:pPr>
      <w:r w:rsidRPr="00A67419">
        <w:rPr>
          <w:b/>
          <w:sz w:val="24"/>
          <w:szCs w:val="24"/>
        </w:rPr>
        <w:t>Pour la sauce</w:t>
      </w:r>
    </w:p>
    <w:p w:rsidR="00A67419" w:rsidRDefault="00102A5C" w:rsidP="00A67419">
      <w:pPr>
        <w:pStyle w:val="Sansinterligne"/>
      </w:pPr>
      <w:r>
        <w:t xml:space="preserve">1 Oignon, </w:t>
      </w:r>
      <w:r w:rsidR="00A67419">
        <w:t xml:space="preserve"> 1</w:t>
      </w:r>
      <w:r>
        <w:t xml:space="preserve"> Carotte, </w:t>
      </w:r>
      <w:r w:rsidR="00A67419">
        <w:t xml:space="preserve"> 1</w:t>
      </w:r>
      <w:r>
        <w:t xml:space="preserve">Céleri branche </w:t>
      </w:r>
    </w:p>
    <w:p w:rsidR="00A67419" w:rsidRDefault="00A67419" w:rsidP="00A67419">
      <w:pPr>
        <w:pStyle w:val="Sansinterligne"/>
      </w:pPr>
      <w:r>
        <w:t>2 feuilles</w:t>
      </w:r>
      <w:r w:rsidR="00102A5C" w:rsidRPr="00102A5C">
        <w:t xml:space="preserve"> </w:t>
      </w:r>
      <w:r w:rsidR="00102A5C">
        <w:t xml:space="preserve">de </w:t>
      </w:r>
      <w:proofErr w:type="spellStart"/>
      <w:r w:rsidR="00102A5C">
        <w:t>Laurier,</w:t>
      </w:r>
      <w:r>
        <w:t>Clous</w:t>
      </w:r>
      <w:proofErr w:type="spellEnd"/>
      <w:r>
        <w:t xml:space="preserve"> de girofle en poudre</w:t>
      </w:r>
    </w:p>
    <w:p w:rsidR="00A67419" w:rsidRDefault="00102A5C" w:rsidP="00A67419">
      <w:pPr>
        <w:pStyle w:val="Sansinterligne"/>
      </w:pPr>
      <w:r>
        <w:t xml:space="preserve">250g </w:t>
      </w:r>
      <w:r w:rsidR="00A67419">
        <w:t xml:space="preserve">Viande de porc hachée </w:t>
      </w:r>
    </w:p>
    <w:p w:rsidR="00A67419" w:rsidRDefault="00102A5C" w:rsidP="00A67419">
      <w:pPr>
        <w:pStyle w:val="Sansinterligne"/>
      </w:pPr>
      <w:r>
        <w:t xml:space="preserve">250g </w:t>
      </w:r>
      <w:r w:rsidR="00A67419">
        <w:t xml:space="preserve">Viande de bœuf ou veau hachées </w:t>
      </w:r>
    </w:p>
    <w:p w:rsidR="00A67419" w:rsidRDefault="00102A5C" w:rsidP="00A67419">
      <w:pPr>
        <w:pStyle w:val="Sansinterligne"/>
      </w:pPr>
      <w:r>
        <w:t>1 demi-verre de Vin blanc –</w:t>
      </w:r>
    </w:p>
    <w:p w:rsidR="00A67419" w:rsidRDefault="00102A5C" w:rsidP="00A67419">
      <w:pPr>
        <w:pStyle w:val="Sansinterligne"/>
      </w:pPr>
      <w:r>
        <w:t xml:space="preserve">2 cuillères à soupe de concentré de tomates </w:t>
      </w:r>
      <w:r w:rsidR="00A67419">
        <w:t xml:space="preserve"> </w:t>
      </w:r>
    </w:p>
    <w:p w:rsidR="00A67419" w:rsidRDefault="00102A5C" w:rsidP="00A67419">
      <w:pPr>
        <w:pStyle w:val="Sansinterligne"/>
      </w:pPr>
      <w:r>
        <w:t xml:space="preserve">200 g </w:t>
      </w:r>
      <w:r w:rsidR="00A67419">
        <w:t xml:space="preserve">Petits pois – </w:t>
      </w:r>
      <w:r>
        <w:t xml:space="preserve">250 g </w:t>
      </w:r>
      <w:proofErr w:type="spellStart"/>
      <w:r>
        <w:t>Caciocavallo</w:t>
      </w:r>
      <w:proofErr w:type="spellEnd"/>
      <w:r>
        <w:t xml:space="preserve"> – </w:t>
      </w:r>
      <w:r w:rsidR="00A67419">
        <w:t>Huile d’olive vierge extra</w:t>
      </w:r>
      <w:r>
        <w:t xml:space="preserve">, </w:t>
      </w:r>
      <w:r w:rsidR="00A67419">
        <w:t>Sel</w:t>
      </w:r>
      <w:r>
        <w:t xml:space="preserve">, </w:t>
      </w:r>
      <w:r w:rsidR="00A67419">
        <w:t>Poivre</w:t>
      </w:r>
    </w:p>
    <w:p w:rsidR="00A67419" w:rsidRPr="00102A5C" w:rsidRDefault="00A67419" w:rsidP="00102A5C">
      <w:pPr>
        <w:pStyle w:val="Sansinterligne"/>
        <w:rPr>
          <w:b/>
          <w:sz w:val="24"/>
          <w:szCs w:val="24"/>
        </w:rPr>
      </w:pPr>
      <w:r w:rsidRPr="00102A5C">
        <w:rPr>
          <w:b/>
          <w:sz w:val="24"/>
          <w:szCs w:val="24"/>
        </w:rPr>
        <w:t>Pour la friture</w:t>
      </w:r>
    </w:p>
    <w:p w:rsidR="00A67419" w:rsidRDefault="00A67419" w:rsidP="00102A5C">
      <w:pPr>
        <w:pStyle w:val="Sansinterligne"/>
      </w:pPr>
      <w:r>
        <w:t>Farine</w:t>
      </w:r>
    </w:p>
    <w:p w:rsidR="00A67419" w:rsidRDefault="00A67419" w:rsidP="00102A5C">
      <w:pPr>
        <w:pStyle w:val="Sansinterligne"/>
      </w:pPr>
      <w:r>
        <w:t>Eau</w:t>
      </w:r>
    </w:p>
    <w:p w:rsidR="00A67419" w:rsidRDefault="00A67419" w:rsidP="00102A5C">
      <w:pPr>
        <w:pStyle w:val="Sansinterligne"/>
      </w:pPr>
      <w:r>
        <w:t>Chapelure</w:t>
      </w:r>
    </w:p>
    <w:p w:rsidR="00A67419" w:rsidRDefault="00A67419" w:rsidP="00102A5C">
      <w:pPr>
        <w:pStyle w:val="Sansinterligne"/>
      </w:pPr>
      <w:r>
        <w:t>Huile pour friture</w:t>
      </w:r>
    </w:p>
    <w:p w:rsidR="00102A5C" w:rsidRDefault="00102A5C" w:rsidP="00102A5C">
      <w:pPr>
        <w:pStyle w:val="Sansinterligne"/>
        <w:rPr>
          <w:b/>
          <w:sz w:val="24"/>
          <w:szCs w:val="24"/>
        </w:rPr>
      </w:pPr>
      <w:r w:rsidRPr="00102A5C">
        <w:rPr>
          <w:b/>
          <w:sz w:val="24"/>
          <w:szCs w:val="24"/>
        </w:rPr>
        <w:t>Préparation</w:t>
      </w:r>
    </w:p>
    <w:p w:rsidR="00102A5C" w:rsidRDefault="00A67419" w:rsidP="00102A5C">
      <w:pPr>
        <w:pStyle w:val="Sansinterligne"/>
      </w:pPr>
      <w:r>
        <w:t>Pour commencer, faites cuire le riz dans une casserole avec 2,5 l d’eau, 100 g de beurre, 30 g de sel et deux sachets de safran. Ajoutez tous les ingrédients en même temps, et laissez cuire à feu doux pendant environ 40 minutes sans jamais mélanger, jusqu’à ce que le riz ait absorbé toute l’eau. Une fois cuit, versez le riz sur une plaque ou un récipient large pour le faire refroidir.</w:t>
      </w:r>
    </w:p>
    <w:p w:rsidR="00102A5C" w:rsidRDefault="00102A5C" w:rsidP="00102A5C">
      <w:pPr>
        <w:pStyle w:val="Sansinterligne"/>
      </w:pPr>
      <w:r>
        <w:t>-</w:t>
      </w:r>
      <w:r w:rsidR="00A67419">
        <w:t>Pendant ce temps, faite revenir dans une sauteuse, à feu doux, l’oignon, la carotte et le céleri branche hachés finement, avec l’huile d’olive. Puis, ajoutez la viande et déglacez au vin blanc, en montant le feu. Ensuite, ajoutez les feuilles de laurier, un peu de clous de girofle en poudre, les petits pois et le concentré de tomates dilué dans un verre d’eau tiède.</w:t>
      </w:r>
    </w:p>
    <w:p w:rsidR="00102A5C" w:rsidRDefault="00102A5C" w:rsidP="00102A5C">
      <w:pPr>
        <w:pStyle w:val="Sansinterligne"/>
      </w:pPr>
    </w:p>
    <w:p w:rsidR="00102A5C" w:rsidRDefault="00A67419" w:rsidP="00102A5C">
      <w:pPr>
        <w:pStyle w:val="Sansinterligne"/>
      </w:pPr>
      <w:r>
        <w:t xml:space="preserve">Salez, poivrez, ajoutez deux verres d’eau chaude, et laissez cuire à feu doux pendant 1h30 environ. Si vous voyez que la sauce sèche un peu trop, ajoutez de l’eau au fur et à mesure. Une fois la sauce prête, enlevez les feuilles de laurier et, une fois tiède, ajoutez le </w:t>
      </w:r>
      <w:proofErr w:type="spellStart"/>
      <w:r>
        <w:t>caciocavallo</w:t>
      </w:r>
      <w:proofErr w:type="spellEnd"/>
      <w:r>
        <w:t xml:space="preserve"> en dés, tout en mélangeant.</w:t>
      </w:r>
    </w:p>
    <w:p w:rsidR="00102A5C" w:rsidRDefault="00102A5C" w:rsidP="00102A5C">
      <w:pPr>
        <w:pStyle w:val="Sansinterligne"/>
      </w:pPr>
    </w:p>
    <w:p w:rsidR="00102A5C" w:rsidRDefault="00A67419" w:rsidP="00102A5C">
      <w:pPr>
        <w:pStyle w:val="Sansinterligne"/>
      </w:pPr>
      <w:r>
        <w:t>Maintenant que le riz et la sauce sont prêts, passez à l’assemblage. Pour ce faire, humidifiez vos mains et, avec le riz, modelez les croquettes en forme d’orange. Puis, formez dans chacune d’elles une petite cavité et versez-y un peu de sauce (si elle résulte trop liquide, vous pouvez ajouter un peu de farine pour l’épaissir). Refermez-les soigneusement.</w:t>
      </w:r>
    </w:p>
    <w:p w:rsidR="00A67419" w:rsidRPr="00102A5C" w:rsidRDefault="00A67419" w:rsidP="00102A5C">
      <w:pPr>
        <w:pStyle w:val="Sansinterligne"/>
        <w:rPr>
          <w:b/>
          <w:sz w:val="24"/>
          <w:szCs w:val="24"/>
        </w:rPr>
      </w:pPr>
      <w:r>
        <w:t xml:space="preserve">Une fois vos boules de riz terminées, passez-les dans une sorte de pâte à beignet plutôt liquide, réalisée à partir de farine et d’eau, puis dans la chapelure. Enfin (oui, c’est long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t xml:space="preserve">), faites frire les </w:t>
      </w:r>
      <w:proofErr w:type="spellStart"/>
      <w:r>
        <w:t>arancini</w:t>
      </w:r>
      <w:proofErr w:type="spellEnd"/>
      <w:r>
        <w:t xml:space="preserve"> dans une grande quantité d’huile pour friture, jusqu’à ce qu’ils aient une belle couleur dorée.</w:t>
      </w:r>
    </w:p>
    <w:p w:rsidR="00A67419" w:rsidRDefault="00A67419" w:rsidP="00A67419">
      <w:pPr>
        <w:pStyle w:val="NormalWeb"/>
        <w:jc w:val="both"/>
      </w:pPr>
      <w:r>
        <w:t>Égouttez-les sur un papier absorbant et servez-les immédiatement. Plus c’est chaud, plus c’est bon.</w:t>
      </w:r>
    </w:p>
    <w:p w:rsidR="00A67419" w:rsidRPr="00102A5C" w:rsidRDefault="00A67419" w:rsidP="00102A5C">
      <w:pPr>
        <w:pStyle w:val="Titre3"/>
        <w:jc w:val="both"/>
        <w:rPr>
          <w:b w:val="0"/>
          <w:color w:val="000000" w:themeColor="text1"/>
          <w:sz w:val="24"/>
          <w:szCs w:val="24"/>
        </w:rPr>
      </w:pPr>
      <w:r w:rsidRPr="00102A5C">
        <w:rPr>
          <w:rFonts w:ascii="Arial" w:hAnsi="Arial" w:cs="Arial"/>
          <w:b w:val="0"/>
          <w:color w:val="000000" w:themeColor="text1"/>
          <w:spacing w:val="15"/>
          <w:sz w:val="24"/>
          <w:szCs w:val="24"/>
        </w:rPr>
        <w:t>Conseils</w:t>
      </w:r>
      <w:r w:rsidR="00102A5C">
        <w:rPr>
          <w:rFonts w:ascii="Arial" w:hAnsi="Arial" w:cs="Arial"/>
          <w:b w:val="0"/>
          <w:color w:val="000000" w:themeColor="text1"/>
          <w:spacing w:val="15"/>
          <w:sz w:val="24"/>
          <w:szCs w:val="24"/>
        </w:rPr>
        <w:t xml:space="preserve"> : </w:t>
      </w:r>
      <w:r w:rsidRPr="00102A5C">
        <w:rPr>
          <w:b w:val="0"/>
          <w:color w:val="000000" w:themeColor="text1"/>
          <w:sz w:val="24"/>
          <w:szCs w:val="24"/>
        </w:rPr>
        <w:t>Pour une recette plus simple à réaliser, vous pouvez remplacer la sauce par de la mozzarella  (250 g environ) et du jambon cuit (une tranche de 200 g environ).</w:t>
      </w:r>
    </w:p>
    <w:p w:rsidR="005223DC" w:rsidRPr="005223DC" w:rsidRDefault="005223DC" w:rsidP="005223DC">
      <w:pPr>
        <w:pStyle w:val="Titre1"/>
        <w:rPr>
          <w:sz w:val="28"/>
          <w:szCs w:val="28"/>
        </w:rPr>
      </w:pPr>
    </w:p>
    <w:sectPr w:rsidR="005223DC" w:rsidRPr="005223DC" w:rsidSect="00102A5C">
      <w:pgSz w:w="11906" w:h="16838"/>
      <w:pgMar w:top="426"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387"/>
    <w:multiLevelType w:val="multilevel"/>
    <w:tmpl w:val="AA9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12F4E"/>
    <w:multiLevelType w:val="multilevel"/>
    <w:tmpl w:val="FD3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D21BF"/>
    <w:multiLevelType w:val="multilevel"/>
    <w:tmpl w:val="8F6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E6818"/>
    <w:multiLevelType w:val="multilevel"/>
    <w:tmpl w:val="65A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E400E"/>
    <w:multiLevelType w:val="multilevel"/>
    <w:tmpl w:val="513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654DC"/>
    <w:multiLevelType w:val="multilevel"/>
    <w:tmpl w:val="6FE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3529C"/>
    <w:multiLevelType w:val="multilevel"/>
    <w:tmpl w:val="C4B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E2B52"/>
    <w:multiLevelType w:val="multilevel"/>
    <w:tmpl w:val="6A5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1571D"/>
    <w:multiLevelType w:val="hybridMultilevel"/>
    <w:tmpl w:val="8ED051FA"/>
    <w:lvl w:ilvl="0" w:tplc="99CA613C">
      <w:start w:val="200"/>
      <w:numFmt w:val="bullet"/>
      <w:lvlText w:val="-"/>
      <w:lvlJc w:val="left"/>
      <w:pPr>
        <w:ind w:left="720" w:hanging="360"/>
      </w:pPr>
      <w:rPr>
        <w:rFonts w:ascii="Calibri" w:eastAsiaTheme="minorHAnsi" w:hAnsi="Calibri"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412803"/>
    <w:multiLevelType w:val="multilevel"/>
    <w:tmpl w:val="31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A379E4"/>
    <w:multiLevelType w:val="multilevel"/>
    <w:tmpl w:val="EE02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AF4"/>
    <w:rsid w:val="0008461C"/>
    <w:rsid w:val="000B2DAC"/>
    <w:rsid w:val="000D68C8"/>
    <w:rsid w:val="00102A5C"/>
    <w:rsid w:val="0013342A"/>
    <w:rsid w:val="0022257C"/>
    <w:rsid w:val="00271341"/>
    <w:rsid w:val="00283E6D"/>
    <w:rsid w:val="002C0D03"/>
    <w:rsid w:val="0037419F"/>
    <w:rsid w:val="003751AC"/>
    <w:rsid w:val="003942C2"/>
    <w:rsid w:val="004973E0"/>
    <w:rsid w:val="004A702F"/>
    <w:rsid w:val="004D7FF4"/>
    <w:rsid w:val="005223DC"/>
    <w:rsid w:val="00524471"/>
    <w:rsid w:val="00533035"/>
    <w:rsid w:val="005A1FDE"/>
    <w:rsid w:val="005C697F"/>
    <w:rsid w:val="006D2564"/>
    <w:rsid w:val="00700D6B"/>
    <w:rsid w:val="007014E1"/>
    <w:rsid w:val="00703F27"/>
    <w:rsid w:val="0077483B"/>
    <w:rsid w:val="00831A9E"/>
    <w:rsid w:val="00840AF4"/>
    <w:rsid w:val="00927A8C"/>
    <w:rsid w:val="009A00CA"/>
    <w:rsid w:val="00A67419"/>
    <w:rsid w:val="00A75B89"/>
    <w:rsid w:val="00AA42AB"/>
    <w:rsid w:val="00AC5506"/>
    <w:rsid w:val="00B408C7"/>
    <w:rsid w:val="00B65067"/>
    <w:rsid w:val="00B90892"/>
    <w:rsid w:val="00C24065"/>
    <w:rsid w:val="00C3402D"/>
    <w:rsid w:val="00D01C2E"/>
    <w:rsid w:val="00D56DAD"/>
    <w:rsid w:val="00D66A87"/>
    <w:rsid w:val="00DB3860"/>
    <w:rsid w:val="00E85690"/>
    <w:rsid w:val="00F60633"/>
    <w:rsid w:val="00F60F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84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840AF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7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AF4"/>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40AF4"/>
    <w:rPr>
      <w:b/>
      <w:bCs/>
    </w:rPr>
  </w:style>
  <w:style w:type="character" w:styleId="Accentuation">
    <w:name w:val="Emphasis"/>
    <w:basedOn w:val="Policepardfaut"/>
    <w:uiPriority w:val="20"/>
    <w:qFormat/>
    <w:rsid w:val="00840AF4"/>
    <w:rPr>
      <w:i/>
      <w:iCs/>
    </w:rPr>
  </w:style>
  <w:style w:type="character" w:customStyle="1" w:styleId="Titre3Car">
    <w:name w:val="Titre 3 Car"/>
    <w:basedOn w:val="Policepardfaut"/>
    <w:link w:val="Titre3"/>
    <w:uiPriority w:val="9"/>
    <w:rsid w:val="00840AF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40A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1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C2E"/>
    <w:rPr>
      <w:rFonts w:ascii="Tahoma" w:hAnsi="Tahoma" w:cs="Tahoma"/>
      <w:sz w:val="16"/>
      <w:szCs w:val="16"/>
    </w:rPr>
  </w:style>
  <w:style w:type="character" w:styleId="Lienhypertexte">
    <w:name w:val="Hyperlink"/>
    <w:basedOn w:val="Policepardfaut"/>
    <w:uiPriority w:val="99"/>
    <w:semiHidden/>
    <w:unhideWhenUsed/>
    <w:rsid w:val="003751AC"/>
    <w:rPr>
      <w:color w:val="0000FF"/>
      <w:u w:val="single"/>
    </w:rPr>
  </w:style>
  <w:style w:type="character" w:customStyle="1" w:styleId="Titre4Car">
    <w:name w:val="Titre 4 Car"/>
    <w:basedOn w:val="Policepardfaut"/>
    <w:link w:val="Titre4"/>
    <w:uiPriority w:val="9"/>
    <w:semiHidden/>
    <w:rsid w:val="00A67419"/>
    <w:rPr>
      <w:rFonts w:asciiTheme="majorHAnsi" w:eastAsiaTheme="majorEastAsia" w:hAnsiTheme="majorHAnsi" w:cstheme="majorBidi"/>
      <w:b/>
      <w:bCs/>
      <w:i/>
      <w:iCs/>
      <w:color w:val="4F81BD" w:themeColor="accent1"/>
    </w:rPr>
  </w:style>
  <w:style w:type="paragraph" w:styleId="Sansinterligne">
    <w:name w:val="No Spacing"/>
    <w:uiPriority w:val="1"/>
    <w:qFormat/>
    <w:rsid w:val="00A6741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290228">
      <w:bodyDiv w:val="1"/>
      <w:marLeft w:val="0"/>
      <w:marRight w:val="0"/>
      <w:marTop w:val="0"/>
      <w:marBottom w:val="0"/>
      <w:divBdr>
        <w:top w:val="none" w:sz="0" w:space="0" w:color="auto"/>
        <w:left w:val="none" w:sz="0" w:space="0" w:color="auto"/>
        <w:bottom w:val="none" w:sz="0" w:space="0" w:color="auto"/>
        <w:right w:val="none" w:sz="0" w:space="0" w:color="auto"/>
      </w:divBdr>
    </w:div>
    <w:div w:id="226573652">
      <w:bodyDiv w:val="1"/>
      <w:marLeft w:val="0"/>
      <w:marRight w:val="0"/>
      <w:marTop w:val="0"/>
      <w:marBottom w:val="0"/>
      <w:divBdr>
        <w:top w:val="none" w:sz="0" w:space="0" w:color="auto"/>
        <w:left w:val="none" w:sz="0" w:space="0" w:color="auto"/>
        <w:bottom w:val="none" w:sz="0" w:space="0" w:color="auto"/>
        <w:right w:val="none" w:sz="0" w:space="0" w:color="auto"/>
      </w:divBdr>
    </w:div>
    <w:div w:id="238489134">
      <w:bodyDiv w:val="1"/>
      <w:marLeft w:val="0"/>
      <w:marRight w:val="0"/>
      <w:marTop w:val="0"/>
      <w:marBottom w:val="0"/>
      <w:divBdr>
        <w:top w:val="none" w:sz="0" w:space="0" w:color="auto"/>
        <w:left w:val="none" w:sz="0" w:space="0" w:color="auto"/>
        <w:bottom w:val="none" w:sz="0" w:space="0" w:color="auto"/>
        <w:right w:val="none" w:sz="0" w:space="0" w:color="auto"/>
      </w:divBdr>
    </w:div>
    <w:div w:id="481122299">
      <w:bodyDiv w:val="1"/>
      <w:marLeft w:val="0"/>
      <w:marRight w:val="0"/>
      <w:marTop w:val="0"/>
      <w:marBottom w:val="0"/>
      <w:divBdr>
        <w:top w:val="none" w:sz="0" w:space="0" w:color="auto"/>
        <w:left w:val="none" w:sz="0" w:space="0" w:color="auto"/>
        <w:bottom w:val="none" w:sz="0" w:space="0" w:color="auto"/>
        <w:right w:val="none" w:sz="0" w:space="0" w:color="auto"/>
      </w:divBdr>
    </w:div>
    <w:div w:id="657075398">
      <w:bodyDiv w:val="1"/>
      <w:marLeft w:val="0"/>
      <w:marRight w:val="0"/>
      <w:marTop w:val="0"/>
      <w:marBottom w:val="0"/>
      <w:divBdr>
        <w:top w:val="none" w:sz="0" w:space="0" w:color="auto"/>
        <w:left w:val="none" w:sz="0" w:space="0" w:color="auto"/>
        <w:bottom w:val="none" w:sz="0" w:space="0" w:color="auto"/>
        <w:right w:val="none" w:sz="0" w:space="0" w:color="auto"/>
      </w:divBdr>
    </w:div>
    <w:div w:id="723522482">
      <w:bodyDiv w:val="1"/>
      <w:marLeft w:val="0"/>
      <w:marRight w:val="0"/>
      <w:marTop w:val="0"/>
      <w:marBottom w:val="0"/>
      <w:divBdr>
        <w:top w:val="none" w:sz="0" w:space="0" w:color="auto"/>
        <w:left w:val="none" w:sz="0" w:space="0" w:color="auto"/>
        <w:bottom w:val="none" w:sz="0" w:space="0" w:color="auto"/>
        <w:right w:val="none" w:sz="0" w:space="0" w:color="auto"/>
      </w:divBdr>
    </w:div>
    <w:div w:id="1253707073">
      <w:bodyDiv w:val="1"/>
      <w:marLeft w:val="0"/>
      <w:marRight w:val="0"/>
      <w:marTop w:val="0"/>
      <w:marBottom w:val="0"/>
      <w:divBdr>
        <w:top w:val="none" w:sz="0" w:space="0" w:color="auto"/>
        <w:left w:val="none" w:sz="0" w:space="0" w:color="auto"/>
        <w:bottom w:val="none" w:sz="0" w:space="0" w:color="auto"/>
        <w:right w:val="none" w:sz="0" w:space="0" w:color="auto"/>
      </w:divBdr>
    </w:div>
    <w:div w:id="1257520573">
      <w:bodyDiv w:val="1"/>
      <w:marLeft w:val="0"/>
      <w:marRight w:val="0"/>
      <w:marTop w:val="0"/>
      <w:marBottom w:val="0"/>
      <w:divBdr>
        <w:top w:val="none" w:sz="0" w:space="0" w:color="auto"/>
        <w:left w:val="none" w:sz="0" w:space="0" w:color="auto"/>
        <w:bottom w:val="none" w:sz="0" w:space="0" w:color="auto"/>
        <w:right w:val="none" w:sz="0" w:space="0" w:color="auto"/>
      </w:divBdr>
    </w:div>
    <w:div w:id="1342319731">
      <w:bodyDiv w:val="1"/>
      <w:marLeft w:val="0"/>
      <w:marRight w:val="0"/>
      <w:marTop w:val="0"/>
      <w:marBottom w:val="0"/>
      <w:divBdr>
        <w:top w:val="none" w:sz="0" w:space="0" w:color="auto"/>
        <w:left w:val="none" w:sz="0" w:space="0" w:color="auto"/>
        <w:bottom w:val="none" w:sz="0" w:space="0" w:color="auto"/>
        <w:right w:val="none" w:sz="0" w:space="0" w:color="auto"/>
      </w:divBdr>
    </w:div>
    <w:div w:id="1660966246">
      <w:bodyDiv w:val="1"/>
      <w:marLeft w:val="0"/>
      <w:marRight w:val="0"/>
      <w:marTop w:val="0"/>
      <w:marBottom w:val="0"/>
      <w:divBdr>
        <w:top w:val="none" w:sz="0" w:space="0" w:color="auto"/>
        <w:left w:val="none" w:sz="0" w:space="0" w:color="auto"/>
        <w:bottom w:val="none" w:sz="0" w:space="0" w:color="auto"/>
        <w:right w:val="none" w:sz="0" w:space="0" w:color="auto"/>
      </w:divBdr>
    </w:div>
    <w:div w:id="1859079027">
      <w:bodyDiv w:val="1"/>
      <w:marLeft w:val="0"/>
      <w:marRight w:val="0"/>
      <w:marTop w:val="0"/>
      <w:marBottom w:val="0"/>
      <w:divBdr>
        <w:top w:val="none" w:sz="0" w:space="0" w:color="auto"/>
        <w:left w:val="none" w:sz="0" w:space="0" w:color="auto"/>
        <w:bottom w:val="none" w:sz="0" w:space="0" w:color="auto"/>
        <w:right w:val="none" w:sz="0" w:space="0" w:color="auto"/>
      </w:divBdr>
    </w:div>
    <w:div w:id="1891459319">
      <w:bodyDiv w:val="1"/>
      <w:marLeft w:val="0"/>
      <w:marRight w:val="0"/>
      <w:marTop w:val="0"/>
      <w:marBottom w:val="0"/>
      <w:divBdr>
        <w:top w:val="none" w:sz="0" w:space="0" w:color="auto"/>
        <w:left w:val="none" w:sz="0" w:space="0" w:color="auto"/>
        <w:bottom w:val="none" w:sz="0" w:space="0" w:color="auto"/>
        <w:right w:val="none" w:sz="0" w:space="0" w:color="auto"/>
      </w:divBdr>
    </w:div>
    <w:div w:id="1967881332">
      <w:bodyDiv w:val="1"/>
      <w:marLeft w:val="0"/>
      <w:marRight w:val="0"/>
      <w:marTop w:val="0"/>
      <w:marBottom w:val="0"/>
      <w:divBdr>
        <w:top w:val="none" w:sz="0" w:space="0" w:color="auto"/>
        <w:left w:val="none" w:sz="0" w:space="0" w:color="auto"/>
        <w:bottom w:val="none" w:sz="0" w:space="0" w:color="auto"/>
        <w:right w:val="none" w:sz="0" w:space="0" w:color="auto"/>
      </w:divBdr>
    </w:div>
    <w:div w:id="1998462351">
      <w:bodyDiv w:val="1"/>
      <w:marLeft w:val="0"/>
      <w:marRight w:val="0"/>
      <w:marTop w:val="0"/>
      <w:marBottom w:val="0"/>
      <w:divBdr>
        <w:top w:val="none" w:sz="0" w:space="0" w:color="auto"/>
        <w:left w:val="none" w:sz="0" w:space="0" w:color="auto"/>
        <w:bottom w:val="none" w:sz="0" w:space="0" w:color="auto"/>
        <w:right w:val="none" w:sz="0" w:space="0" w:color="auto"/>
      </w:divBdr>
    </w:div>
    <w:div w:id="20473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2018-01-20T06:00:00Z</dcterms:created>
  <dcterms:modified xsi:type="dcterms:W3CDTF">2018-01-20T06:00:00Z</dcterms:modified>
</cp:coreProperties>
</file>