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09" w:rsidRDefault="00DC1FAB" w:rsidP="00C97FD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-379730</wp:posOffset>
            </wp:positionV>
            <wp:extent cx="6981825" cy="9705975"/>
            <wp:effectExtent l="19050" t="0" r="9525" b="0"/>
            <wp:wrapNone/>
            <wp:docPr id="1" name="Image 0" descr="bella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 ital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FD7" w:rsidRPr="00C97FD7">
        <w:rPr>
          <w:rFonts w:ascii="Arial" w:eastAsia="Times New Roman" w:hAnsi="Arial" w:cs="Arial"/>
          <w:b/>
          <w:sz w:val="28"/>
          <w:szCs w:val="28"/>
          <w:lang w:eastAsia="fr-FR"/>
        </w:rPr>
        <w:t>2</w:t>
      </w:r>
      <w:r w:rsidR="00C97FD7" w:rsidRPr="00C97FD7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ième</w:t>
      </w:r>
      <w:r w:rsidR="00C97FD7" w:rsidRPr="00C97FD7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C97FD7" w:rsidRPr="00C97FD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SEMAINE ITALIENNE A AVIGNON - LA BELLA ITALIA </w:t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t xml:space="preserve"> du 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>samedi 20 au dimanche 28/10.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br/>
        <w:t>Célébration de la culture italienne dans une ambiance festive : visites guidées, spectacles, expositions, marché artisanal italien et de produits gastronomiques, conférences...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97FD7"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lundi 15 - vendredi 27/10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: Cinéma </w:t>
      </w:r>
      <w:proofErr w:type="spellStart"/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>Utopia</w:t>
      </w:r>
      <w:proofErr w:type="spellEnd"/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Avignon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Présentation d’une sélection de films classiques et de films primés </w:t>
      </w:r>
      <w:r w:rsidR="00723709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3709">
        <w:rPr>
          <w:rFonts w:ascii="Arial" w:eastAsia="Times New Roman" w:hAnsi="Arial" w:cs="Arial"/>
          <w:sz w:val="24"/>
          <w:szCs w:val="24"/>
          <w:lang w:eastAsia="fr-FR"/>
        </w:rPr>
        <w:t xml:space="preserve">Cannes et </w:t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t>Annecy.</w:t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97FD7"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du 20 au 26/10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– La cuisine italienne au Carré du Palais : Déjeuner &amp; Diner gastronomiques, Ateliers &amp; dégustations, musique italienne et bar à vin. </w:t>
      </w:r>
      <w:r w:rsidR="00723709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="00C97FD7"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B1A79" w:rsidRPr="00723709" w:rsidRDefault="00C97FD7" w:rsidP="007237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22/10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: inauguration de l’exposition « La nourriture dans les dessins de Federico Fellini » mise à disposition par la Direction de la Culture </w:t>
      </w:r>
      <w:r>
        <w:rPr>
          <w:rFonts w:ascii="Arial" w:eastAsia="Times New Roman" w:hAnsi="Arial" w:cs="Arial"/>
          <w:sz w:val="24"/>
          <w:szCs w:val="24"/>
          <w:lang w:eastAsia="fr-FR"/>
        </w:rPr>
        <w:t>de la Région Émilie-Romagne.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dimanche 21/10 à 17h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Conservatoire Du Grand Avignon / Auditorium Mozart : </w:t>
      </w:r>
      <w:r w:rsidRPr="00C97FD7">
        <w:rPr>
          <w:rFonts w:ascii="Arial" w:eastAsia="Times New Roman" w:hAnsi="Arial" w:cs="Arial"/>
          <w:lang w:eastAsia="fr-FR"/>
        </w:rPr>
        <w:t xml:space="preserve">Concert baroque </w:t>
      </w:r>
      <w:proofErr w:type="spellStart"/>
      <w:r w:rsidRPr="00C97FD7">
        <w:rPr>
          <w:rFonts w:ascii="Arial" w:eastAsia="Times New Roman" w:hAnsi="Arial" w:cs="Arial"/>
          <w:lang w:eastAsia="fr-FR"/>
        </w:rPr>
        <w:t>Voi</w:t>
      </w:r>
      <w:proofErr w:type="spellEnd"/>
      <w:r w:rsidRPr="00C97FD7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C97FD7">
        <w:rPr>
          <w:rFonts w:ascii="Arial" w:eastAsia="Times New Roman" w:hAnsi="Arial" w:cs="Arial"/>
          <w:lang w:eastAsia="fr-FR"/>
        </w:rPr>
        <w:t>ch’ascoltate</w:t>
      </w:r>
      <w:proofErr w:type="spellEnd"/>
      <w:r w:rsidR="00723709" w:rsidRPr="00723709">
        <w:rPr>
          <w:rFonts w:ascii="Arial" w:eastAsia="Times New Roman" w:hAnsi="Arial" w:cs="Arial"/>
          <w:lang w:eastAsia="fr-FR"/>
        </w:rPr>
        <w:t xml:space="preserve"> </w:t>
      </w:r>
      <w:r w:rsidRPr="00C97FD7">
        <w:rPr>
          <w:rFonts w:ascii="Arial" w:eastAsia="Times New Roman" w:hAnsi="Arial" w:cs="Arial"/>
          <w:lang w:eastAsia="fr-FR"/>
        </w:rPr>
        <w:t xml:space="preserve">: Pétrarque et les poètes pétrarquistes dans les monodies du premier </w:t>
      </w:r>
      <w:proofErr w:type="spellStart"/>
      <w:r w:rsidRPr="00C97FD7">
        <w:rPr>
          <w:rFonts w:ascii="Arial" w:eastAsia="Times New Roman" w:hAnsi="Arial" w:cs="Arial"/>
          <w:lang w:eastAsia="fr-FR"/>
        </w:rPr>
        <w:t>seicento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avec l’ensemble Concerto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Soave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 : Marie-Christine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Kier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, soprano, Sylvie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Moquet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>, viole de gambe, Jean</w:t>
      </w:r>
      <w:r w:rsidRPr="00723709">
        <w:rPr>
          <w:rFonts w:ascii="Arial" w:eastAsia="Times New Roman" w:hAnsi="Arial" w:cs="Arial"/>
          <w:sz w:val="20"/>
          <w:szCs w:val="20"/>
          <w:lang w:eastAsia="fr-FR"/>
        </w:rPr>
        <w:t xml:space="preserve">-Marc </w:t>
      </w:r>
      <w:proofErr w:type="spellStart"/>
      <w:r w:rsidRPr="00723709">
        <w:rPr>
          <w:rFonts w:ascii="Arial" w:eastAsia="Times New Roman" w:hAnsi="Arial" w:cs="Arial"/>
          <w:sz w:val="20"/>
          <w:szCs w:val="20"/>
          <w:lang w:eastAsia="fr-FR"/>
        </w:rPr>
        <w:t>Aymes</w:t>
      </w:r>
      <w:proofErr w:type="spellEnd"/>
      <w:r w:rsidRPr="00723709">
        <w:rPr>
          <w:rFonts w:ascii="Arial" w:eastAsia="Times New Roman" w:hAnsi="Arial" w:cs="Arial"/>
          <w:sz w:val="20"/>
          <w:szCs w:val="20"/>
          <w:lang w:eastAsia="fr-FR"/>
        </w:rPr>
        <w:t>, clavecin/orgue.</w:t>
      </w:r>
      <w:r w:rsidRPr="0072370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du mardi 23/10 au 24/11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– Bibliothèque Jean Louis Barrault : Ciao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Italia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! – Exposition itinérante du Musée national de l’histoire de l’immigration de Paris sur l’histoire de l’immigration italienne en F</w:t>
      </w:r>
      <w:r>
        <w:rPr>
          <w:rFonts w:ascii="Arial" w:eastAsia="Times New Roman" w:hAnsi="Arial" w:cs="Arial"/>
          <w:sz w:val="24"/>
          <w:szCs w:val="24"/>
          <w:lang w:eastAsia="fr-FR"/>
        </w:rPr>
        <w:t>rance de 1860 à 1960.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mercredi 24/10 à 19h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Théâtre du Chien Qui Fume : </w:t>
      </w:r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spectacle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Teatro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comico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 de la Compagnie de l’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Improvviso</w:t>
      </w:r>
      <w:proofErr w:type="spellEnd"/>
      <w:r w:rsidR="00723709" w:rsidRPr="00723709"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Écriture et mise en scène de Luca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Franceschi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 - Avec : Angelo </w:t>
      </w:r>
      <w:proofErr w:type="spellStart"/>
      <w:r w:rsidRPr="00C97FD7">
        <w:rPr>
          <w:rFonts w:ascii="Arial" w:eastAsia="Times New Roman" w:hAnsi="Arial" w:cs="Arial"/>
          <w:sz w:val="20"/>
          <w:szCs w:val="20"/>
          <w:lang w:eastAsia="fr-FR"/>
        </w:rPr>
        <w:t>Crotti</w:t>
      </w:r>
      <w:proofErr w:type="spellEnd"/>
      <w:r w:rsidRPr="00C97FD7">
        <w:rPr>
          <w:rFonts w:ascii="Arial" w:eastAsia="Times New Roman" w:hAnsi="Arial" w:cs="Arial"/>
          <w:sz w:val="20"/>
          <w:szCs w:val="20"/>
          <w:lang w:eastAsia="fr-FR"/>
        </w:rPr>
        <w:t xml:space="preserve">, Grégory </w:t>
      </w:r>
      <w:proofErr w:type="spellStart"/>
      <w:r w:rsidRPr="00723709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="00723709">
        <w:rPr>
          <w:rFonts w:ascii="Arial" w:eastAsia="Times New Roman" w:hAnsi="Arial" w:cs="Arial"/>
          <w:sz w:val="20"/>
          <w:szCs w:val="20"/>
          <w:lang w:eastAsia="fr-FR"/>
        </w:rPr>
        <w:t>ardella</w:t>
      </w:r>
      <w:proofErr w:type="spellEnd"/>
      <w:r w:rsidR="00723709">
        <w:rPr>
          <w:rFonts w:ascii="Arial" w:eastAsia="Times New Roman" w:hAnsi="Arial" w:cs="Arial"/>
          <w:sz w:val="20"/>
          <w:szCs w:val="20"/>
          <w:lang w:eastAsia="fr-FR"/>
        </w:rPr>
        <w:t xml:space="preserve"> et Luca </w:t>
      </w:r>
      <w:proofErr w:type="spellStart"/>
      <w:r w:rsidR="00723709">
        <w:rPr>
          <w:rFonts w:ascii="Arial" w:eastAsia="Times New Roman" w:hAnsi="Arial" w:cs="Arial"/>
          <w:sz w:val="20"/>
          <w:szCs w:val="20"/>
          <w:lang w:eastAsia="fr-FR"/>
        </w:rPr>
        <w:t>Franceschi</w:t>
      </w:r>
      <w:proofErr w:type="spellEnd"/>
      <w:r w:rsidRPr="00723709">
        <w:rPr>
          <w:rFonts w:ascii="Arial" w:eastAsia="Times New Roman" w:hAnsi="Arial" w:cs="Arial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du mercredi 24 au 28/10 de 10h à 20h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La Chambre de Commerce Italienne pour la France de Marseille présente : Le Village italien sur la place du Palais des Papes à Avignon. Inauguration du Village avec le spectacle des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Sbandieratori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de Viterbo le mercredi 24/10 en fin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matinée.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vendredi 26/10 à 20h30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Basilique Métropolitaine Notre-Dame des Doms : lecture musicale Voyage terrestre e</w:t>
      </w:r>
      <w:r>
        <w:rPr>
          <w:rFonts w:ascii="Arial" w:eastAsia="Times New Roman" w:hAnsi="Arial" w:cs="Arial"/>
          <w:sz w:val="24"/>
          <w:szCs w:val="24"/>
          <w:lang w:eastAsia="fr-FR"/>
        </w:rPr>
        <w:t>t céleste de Simone Martini.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Samedi 27/10 à 20h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- Théâtre du Chêne Noir : Les Ritals. Spectacle musical autour de l'</w:t>
      </w:r>
      <w:r w:rsidR="00723709" w:rsidRPr="00C97FD7">
        <w:rPr>
          <w:rFonts w:ascii="Arial" w:eastAsia="Times New Roman" w:hAnsi="Arial" w:cs="Arial"/>
          <w:sz w:val="24"/>
          <w:szCs w:val="24"/>
          <w:lang w:eastAsia="fr-FR"/>
        </w:rPr>
        <w:t>œuvre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de Fran</w:t>
      </w:r>
      <w:r>
        <w:rPr>
          <w:rFonts w:ascii="Arial" w:eastAsia="Times New Roman" w:hAnsi="Arial" w:cs="Arial"/>
          <w:sz w:val="24"/>
          <w:szCs w:val="24"/>
          <w:lang w:eastAsia="fr-FR"/>
        </w:rPr>
        <w:t>çois Cavanna.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dimanche 28/10 à 16h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– Théâtre des Halles : concert mélodies Italiennes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Chiaro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di Luna avec Florian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Laconi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, ténor;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Hany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Heshmat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et Josip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Dragnić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>, guitare.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AINSI QUE DE NOMBREUSES VISITES GUIDEES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Mardi 23/10 à 14h30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rdv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au Palais des Papes. Durée : 1h15 à 1h30 : A la table du pape.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  <w:t>Une invitation à (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re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>)découvrir le célèbre monument au travers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cette visite thématique.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Vendredi 26/10, départ 14h45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de l'Office de Tourisme. Durée : 2h : La peinture italienne aux musées Calvet et du Petit Palais.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  <w:t>Cette visite thématique est une invitation à découvrir les riches collections de peinture italienne dans les très beaux musée</w:t>
      </w:r>
      <w:r>
        <w:rPr>
          <w:rFonts w:ascii="Arial" w:eastAsia="Times New Roman" w:hAnsi="Arial" w:cs="Arial"/>
          <w:sz w:val="24"/>
          <w:szCs w:val="24"/>
          <w:lang w:eastAsia="fr-FR"/>
        </w:rPr>
        <w:t>s du Petit Palais et Calvet.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Samedi 27/10, départ 14h45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de l'Office de Tourisme. Durée : 2h : Balade italienne en ville.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Avignon, l’autre Rome, est une ville au passé prestigieux marqué par la présence de la papauté au 14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ième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. Cette visite thématique est un invitation à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re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)découvrir cette période.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b/>
          <w:sz w:val="24"/>
          <w:szCs w:val="24"/>
          <w:lang w:eastAsia="fr-FR"/>
        </w:rPr>
        <w:t>Dimanche 28/10, départ 14h45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rdv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au Palais des Papes. Durée : 1h15 : Le Palais des Papes et les décors peints de Matteo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Giovanetti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 xml:space="preserve"> dans les chapelles St Jean et St Martial.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Une invitation à voyager à l’époque de Matteo </w:t>
      </w:r>
      <w:proofErr w:type="spellStart"/>
      <w:r w:rsidRPr="00C97FD7">
        <w:rPr>
          <w:rFonts w:ascii="Arial" w:eastAsia="Times New Roman" w:hAnsi="Arial" w:cs="Arial"/>
          <w:sz w:val="24"/>
          <w:szCs w:val="24"/>
          <w:lang w:eastAsia="fr-FR"/>
        </w:rPr>
        <w:t>Giovanetti</w:t>
      </w:r>
      <w:proofErr w:type="spellEnd"/>
      <w:r w:rsidRPr="00C97FD7">
        <w:rPr>
          <w:rFonts w:ascii="Arial" w:eastAsia="Times New Roman" w:hAnsi="Arial" w:cs="Arial"/>
          <w:sz w:val="24"/>
          <w:szCs w:val="24"/>
          <w:lang w:eastAsia="fr-FR"/>
        </w:rPr>
        <w:t>, peintre officiel du Pape Clément VI, à travers les superbes décors peints des chapelles St Jean et St Martial.</w:t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C97FD7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Informations et réservations : 04 32 74 32 74 / officetourisme@avignon-tourisme.com / www.avignon-tourisme.com. </w:t>
      </w:r>
    </w:p>
    <w:sectPr w:rsidR="006B1A79" w:rsidRPr="00723709" w:rsidSect="00723709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F0B"/>
    <w:multiLevelType w:val="multilevel"/>
    <w:tmpl w:val="884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FD7"/>
    <w:rsid w:val="0008461C"/>
    <w:rsid w:val="000D68C8"/>
    <w:rsid w:val="000F42CB"/>
    <w:rsid w:val="001A4D8C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23709"/>
    <w:rsid w:val="0077483B"/>
    <w:rsid w:val="007F7C80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24065"/>
    <w:rsid w:val="00C3402D"/>
    <w:rsid w:val="00C97FD7"/>
    <w:rsid w:val="00D56DAD"/>
    <w:rsid w:val="00DB3860"/>
    <w:rsid w:val="00DC1FAB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2">
    <w:name w:val="heading 2"/>
    <w:basedOn w:val="Normal"/>
    <w:link w:val="Titre2Car"/>
    <w:uiPriority w:val="9"/>
    <w:qFormat/>
    <w:rsid w:val="00C9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7F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2018-10-03T07:22:00Z</dcterms:created>
  <dcterms:modified xsi:type="dcterms:W3CDTF">2018-10-03T07:43:00Z</dcterms:modified>
</cp:coreProperties>
</file>